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Verdana" w:hAnsi="Verdana" w:eastAsia="Verdana" w:cs="Verdana"/>
          <w:sz w:val="72"/>
          <w:szCs w:val="72"/>
        </w:rPr>
      </w:pPr>
      <w:r>
        <w:rPr/>
        <w:drawing>
          <wp:inline distT="0" distB="0" distL="0" distR="0">
            <wp:extent cx="3651885" cy="95123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rPr>
          <w:rFonts w:ascii="Verdana" w:hAnsi="Verdana" w:eastAsia="Verdana" w:cs="Verdana"/>
          <w:highlight w:val="yellow"/>
        </w:rPr>
      </w:pPr>
      <w:r>
        <w:rPr>
          <w:rFonts w:eastAsia="Verdana" w:cs="Verdana" w:ascii="Verdana" w:hAnsi="Verdana"/>
          <w:highlight w:val="yellow"/>
        </w:rPr>
      </w:r>
    </w:p>
    <w:p>
      <w:pPr>
        <w:pStyle w:val="Ttulododocument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Ttulododocument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Formulário de Solicitação de Acesso aos Dados Pessoais</w:t>
      </w:r>
    </w:p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Subttulo"/>
        <w:jc w:val="both"/>
        <w:rPr>
          <w:rFonts w:ascii="Verdana" w:hAnsi="Verdana" w:eastAsia="Verdana" w:cs="Verdana"/>
        </w:rPr>
      </w:pPr>
      <w:r>
        <w:rPr>
          <w:rFonts w:eastAsia="Verdana" w:cs="Verdana" w:ascii="Verdana" w:hAnsi="Verdana"/>
          <w:b w:val="false"/>
        </w:rPr>
        <w:t>Solicito acesso e informações sobre o tratamento dos meus dados pessoais, conforme as disposições da LGPD.</w:t>
      </w:r>
    </w:p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Detalhes do Remetente</w:t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Style w:val="a"/>
        <w:tblW w:w="89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13"/>
        <w:gridCol w:w="6394"/>
      </w:tblGrid>
      <w:tr>
        <w:trPr/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  <w:color w:val="FFFFFF"/>
              </w:rPr>
            </w:pPr>
            <w:r>
              <w:rPr>
                <w:rFonts w:eastAsia="Verdana" w:cs="Verdana" w:ascii="Verdana" w:hAnsi="Verdana"/>
                <w:b/>
                <w:color w:val="FFFFFF"/>
              </w:rPr>
              <w:t>Nome do Solicitante: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  <w:tr>
        <w:trPr/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  <w:b/>
                <w:b/>
                <w:color w:val="FFFFFF"/>
              </w:rPr>
            </w:pPr>
            <w:r>
              <w:rPr>
                <w:rFonts w:eastAsia="Verdana" w:cs="Verdana" w:ascii="Verdana" w:hAnsi="Verdana"/>
                <w:b/>
                <w:color w:val="FFFFFF"/>
              </w:rPr>
              <w:t>Endereço para resposta ( e-mail e/ou postal):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  <w:tr>
        <w:trPr/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  <w:b/>
                <w:b/>
                <w:color w:val="FFFFFF"/>
              </w:rPr>
            </w:pPr>
            <w:r>
              <w:rPr>
                <w:rFonts w:eastAsia="Verdana" w:cs="Verdana" w:ascii="Verdana" w:hAnsi="Verdana"/>
                <w:b/>
                <w:color w:val="FFFFFF"/>
              </w:rPr>
              <w:t>Identificação do Solicitante: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b/>
                <w:b/>
                <w:color w:val="FFFFFF"/>
              </w:rPr>
            </w:pPr>
            <w:r>
              <w:rPr>
                <w:rFonts w:eastAsia="Verdana" w:cs="Verdana" w:ascii="Verdana" w:hAnsi="Verdana"/>
                <w:b/>
                <w:color w:val="FFFFFF"/>
              </w:rPr>
              <w:t>Exemplo: Cliente, ex-colaborador, usuário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Tipo de Solicitação</w:t>
      </w:r>
    </w:p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Subttulo"/>
        <w:rPr>
          <w:rFonts w:ascii="Verdana" w:hAnsi="Verdana" w:eastAsia="Verdana" w:cs="Verdana"/>
          <w:b w:val="false"/>
          <w:b w:val="false"/>
        </w:rPr>
      </w:pPr>
      <w:r>
        <w:rPr>
          <w:rFonts w:eastAsia="Verdana" w:cs="Verdana" w:ascii="Verdana" w:hAnsi="Verdana"/>
          <w:b w:val="false"/>
        </w:rPr>
        <w:t>Por favor, selecione o tipo de solicitação que você está fazendo:</w:t>
      </w:r>
    </w:p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Style w:val="a0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79"/>
        <w:gridCol w:w="7936"/>
      </w:tblGrid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r>
              <w:rPr>
                <w:rFonts w:eastAsia="MS Gothic" w:cs="MS Gothic" w:ascii="MS Gothic" w:hAnsi="MS Gothic"/>
                <w:b w:val="false"/>
              </w:rPr>
              <w:t>☐</w:t>
            </w:r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>Revogação de Consentimento</w:t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r>
              <w:rPr>
                <w:rFonts w:eastAsia="Verdana" w:cs="Verdana" w:ascii="Verdana" w:hAnsi="Verdana"/>
                <w:b w:val="false"/>
              </w:rPr>
            </w:r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sdt>
              <w:sdtPr>
                <w:id w:val="62775250"/>
              </w:sdtPr>
              <w:sdtContent>
                <w:r>
                  <w:rPr>
                    <w:rFonts w:eastAsia="Arial Unicode MS" w:cs="Arial Unicode MS" w:ascii="Arial Unicode MS" w:hAnsi="Arial Unicode MS"/>
                    <w:b w:val="false"/>
                  </w:rPr>
                  <w:t>☐</w:t>
                </w:r>
              </w:sdtContent>
            </w:sdt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>Solicitação de acesso à finalidade do tratamento, forma e duração</w:t>
            </w:r>
          </w:p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r>
              <w:rPr>
                <w:rFonts w:eastAsia="MS Gothic" w:cs="MS Gothic" w:ascii="MS Gothic" w:hAnsi="MS Gothic"/>
                <w:b w:val="false"/>
              </w:rPr>
              <w:t>☐</w:t>
            </w:r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>Retificação de dados pessoais</w:t>
            </w:r>
          </w:p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r>
              <w:rPr>
                <w:rFonts w:eastAsia="MS Gothic" w:cs="MS Gothic" w:ascii="MS Gothic" w:hAnsi="MS Gothic"/>
                <w:b w:val="false"/>
              </w:rPr>
              <w:t>☐</w:t>
            </w:r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>Eliminação de dados pessoais</w:t>
            </w:r>
          </w:p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r>
              <w:rPr>
                <w:rFonts w:eastAsia="MS Gothic" w:cs="MS Gothic" w:ascii="MS Gothic" w:hAnsi="MS Gothic"/>
                <w:b w:val="false"/>
              </w:rPr>
              <w:t>☐</w:t>
            </w:r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>Anonimização de dados pessoais</w:t>
            </w:r>
          </w:p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r>
              <w:rPr>
                <w:rFonts w:eastAsia="MS Gothic" w:cs="MS Gothic" w:ascii="MS Gothic" w:hAnsi="MS Gothic"/>
                <w:b w:val="false"/>
              </w:rPr>
              <w:t>☐</w:t>
            </w:r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>Oposição ao tratamento dos dados pessoais</w:t>
            </w:r>
          </w:p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r>
              <w:rPr>
                <w:rFonts w:eastAsia="MS Gothic" w:cs="MS Gothic" w:ascii="MS Gothic" w:hAnsi="MS Gothic"/>
                <w:b w:val="false"/>
              </w:rPr>
              <w:t>☐</w:t>
            </w:r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>Informação com quais as empresas públicas ou privadas os dados são compartilhados</w:t>
            </w:r>
          </w:p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sdt>
              <w:sdtPr>
                <w:id w:val="1016029400"/>
              </w:sdtPr>
              <w:sdtContent>
                <w:r>
                  <w:rPr>
                    <w:rFonts w:eastAsia="Arial Unicode MS" w:cs="Arial Unicode MS" w:ascii="Arial Unicode MS" w:hAnsi="Arial Unicode MS"/>
                    <w:b w:val="false"/>
                  </w:rPr>
                  <w:t>☐</w:t>
                </w:r>
              </w:sdtContent>
            </w:sdt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 xml:space="preserve">Pedido de portabilidade de dados pessoais </w:t>
            </w:r>
          </w:p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</w:r>
          </w:p>
        </w:tc>
      </w:tr>
      <w:tr>
        <w:trPr/>
        <w:tc>
          <w:tcPr>
            <w:tcW w:w="1079" w:type="dxa"/>
            <w:tcBorders/>
          </w:tcPr>
          <w:p>
            <w:pPr>
              <w:pStyle w:val="Subttulo"/>
              <w:widowControl w:val="false"/>
              <w:jc w:val="center"/>
              <w:rPr>
                <w:rFonts w:ascii="Verdana" w:hAnsi="Verdana" w:eastAsia="Verdana" w:cs="Verdana"/>
                <w:b w:val="false"/>
                <w:b w:val="false"/>
              </w:rPr>
            </w:pPr>
            <w:sdt>
              <w:sdtPr>
                <w:id w:val="1884277195"/>
              </w:sdtPr>
              <w:sdtContent>
                <w:r>
                  <w:rPr>
                    <w:rFonts w:eastAsia="Arial Unicode MS" w:cs="Arial Unicode MS" w:ascii="Arial Unicode MS" w:hAnsi="Arial Unicode MS"/>
                    <w:b w:val="false"/>
                  </w:rPr>
                  <w:t>☐</w:t>
                </w:r>
              </w:sdtContent>
            </w:sdt>
          </w:p>
        </w:tc>
        <w:tc>
          <w:tcPr>
            <w:tcW w:w="7936" w:type="dxa"/>
            <w:tcBorders/>
          </w:tcPr>
          <w:p>
            <w:pPr>
              <w:pStyle w:val="Subttulo"/>
              <w:widowControl w:val="false"/>
              <w:rPr>
                <w:rFonts w:ascii="Verdana" w:hAnsi="Verdana" w:eastAsia="Verdana" w:cs="Verdana"/>
                <w:b w:val="false"/>
                <w:b w:val="false"/>
                <w:i/>
                <w:i/>
              </w:rPr>
            </w:pPr>
            <w:r>
              <w:rPr>
                <w:rFonts w:eastAsia="Verdana" w:cs="Verdana" w:ascii="Verdana" w:hAnsi="Verdana"/>
                <w:b w:val="false"/>
                <w:i/>
              </w:rPr>
              <w:t>Pedido relativo à tomada de decisão e criação de perfis automatizados</w:t>
            </w:r>
          </w:p>
        </w:tc>
      </w:tr>
    </w:tbl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tabs>
          <w:tab w:val="clear" w:pos="720"/>
          <w:tab w:val="left" w:pos="6510" w:leader="none"/>
        </w:tabs>
        <w:rPr>
          <w:rFonts w:ascii="Verdana" w:hAnsi="Verdana" w:eastAsia="Verdana" w:cs="Verdana"/>
          <w:b/>
          <w:b/>
        </w:rPr>
      </w:pPr>
      <w:r>
        <w:rPr>
          <w:rFonts w:eastAsia="Verdana" w:cs="Verdana" w:ascii="Verdana" w:hAnsi="Verdana"/>
          <w:b/>
        </w:rPr>
        <w:t xml:space="preserve"> </w:t>
      </w:r>
    </w:p>
    <w:p>
      <w:pPr>
        <w:pStyle w:val="Normal"/>
        <w:rPr>
          <w:rFonts w:ascii="Verdana" w:hAnsi="Verdana" w:eastAsia="Verdana" w:cs="Verdana"/>
          <w:b/>
          <w:b/>
        </w:rPr>
      </w:pPr>
      <w:r>
        <w:rPr>
          <w:rFonts w:eastAsia="Verdana" w:cs="Verdana" w:ascii="Verdana" w:hAnsi="Verdana"/>
          <w:b/>
        </w:rPr>
        <w:t xml:space="preserve">Informe o motivo da solicitação </w:t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Style w:val="a1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016"/>
      </w:tblGrid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Style w:val="a2"/>
        <w:tblW w:w="89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10"/>
        <w:gridCol w:w="6397"/>
      </w:tblGrid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  <w:b/>
                <w:b/>
                <w:color w:val="FFFFFF"/>
              </w:rPr>
            </w:pPr>
            <w:r>
              <w:rPr>
                <w:rFonts w:eastAsia="Verdana" w:cs="Verdana" w:ascii="Verdana" w:hAnsi="Verdana"/>
                <w:b/>
                <w:color w:val="FFFFFF"/>
              </w:rPr>
              <w:t>Assinatura: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b/>
                <w:b/>
                <w:color w:val="FFFFFF"/>
              </w:rPr>
            </w:pPr>
            <w:r>
              <w:rPr>
                <w:rFonts w:eastAsia="Verdana" w:cs="Verdana" w:ascii="Verdana" w:hAnsi="Verdana"/>
                <w:b/>
                <w:color w:val="FFFFFF"/>
              </w:rPr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  <w:b/>
                <w:b/>
                <w:color w:val="FFFFFF"/>
              </w:rPr>
            </w:pPr>
            <w:r>
              <w:rPr>
                <w:rFonts w:eastAsia="Verdana" w:cs="Verdana" w:ascii="Verdana" w:hAnsi="Verdana"/>
                <w:b/>
                <w:color w:val="FFFFFF"/>
              </w:rPr>
              <w:t>Data: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b/>
                <w:b/>
                <w:color w:val="FFFFFF"/>
              </w:rPr>
            </w:pPr>
            <w:r>
              <w:rPr>
                <w:rFonts w:eastAsia="Verdana" w:cs="Verdana" w:ascii="Verdana" w:hAnsi="Verdana"/>
                <w:b/>
                <w:color w:val="FFFFFF"/>
              </w:rPr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Subttulo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jc w:val="both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jc w:val="both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Depois de preenchido, este formulário deve ser enviado por e-mail para </w:t>
      </w:r>
      <w:hyperlink r:id="rId3">
        <w:r>
          <w:rPr>
            <w:rStyle w:val="LinkdaInternet"/>
            <w:rFonts w:cs="Arial" w:ascii="Arial" w:hAnsi="Arial"/>
          </w:rPr>
          <w:t>privacidade@omunicipio.com.br</w:t>
        </w:r>
      </w:hyperlink>
      <w:r>
        <w:rPr>
          <w:rFonts w:eastAsia="Verdana" w:cs="Verdana" w:ascii="Verdana" w:hAnsi="Verdana"/>
        </w:rPr>
        <w:t xml:space="preserve"> ou enviado para o seguinte endereço: </w:t>
      </w:r>
    </w:p>
    <w:p>
      <w:pPr>
        <w:pStyle w:val="Normal"/>
        <w:jc w:val="both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jc w:val="both"/>
        <w:rPr>
          <w:rFonts w:ascii="Verdana" w:hAnsi="Verdana" w:eastAsia="Verdana" w:cs="Verdana"/>
          <w:b/>
          <w:b/>
          <w:highlight w:val="yellow"/>
        </w:rPr>
      </w:pPr>
      <w:r>
        <w:rPr>
          <w:rFonts w:eastAsia="Verdana" w:cs="Verdana" w:ascii="Verdana" w:hAnsi="Verdana"/>
          <w:b/>
        </w:rPr>
        <w:t xml:space="preserve">Rua Felipe Schmidt, 31, Sala </w:t>
      </w:r>
      <w:r>
        <w:rPr>
          <w:rFonts w:eastAsia="Verdana" w:cs="Verdana" w:ascii="Verdana" w:hAnsi="Verdana"/>
          <w:b/>
        </w:rPr>
        <w:t>02</w:t>
      </w:r>
      <w:r>
        <w:rPr>
          <w:rFonts w:eastAsia="Verdana" w:cs="Verdana" w:ascii="Verdana" w:hAnsi="Verdana"/>
          <w:b/>
        </w:rPr>
        <w:t>, Centro, CEP: 88.350-075, Brusque – Santa Catarina.</w:t>
      </w:r>
    </w:p>
    <w:p>
      <w:pPr>
        <w:pStyle w:val="Normal"/>
        <w:jc w:val="both"/>
        <w:rPr>
          <w:rFonts w:ascii="Verdana" w:hAnsi="Verdana" w:eastAsia="Verdana" w:cs="Verdana"/>
          <w:highlight w:val="yellow"/>
        </w:rPr>
      </w:pPr>
      <w:r>
        <w:rPr>
          <w:rFonts w:eastAsia="Verdana" w:cs="Verdana" w:ascii="Verdana" w:hAnsi="Verdana"/>
          <w:highlight w:val="yellow"/>
        </w:rPr>
      </w:r>
    </w:p>
    <w:p>
      <w:pPr>
        <w:pStyle w:val="Normal"/>
        <w:jc w:val="both"/>
        <w:rPr>
          <w:rFonts w:ascii="Verdana" w:hAnsi="Verdana" w:eastAsia="Verdana" w:cs="Verdana"/>
        </w:rPr>
      </w:pPr>
      <w:r>
        <w:rPr>
          <w:rFonts w:eastAsia="Verdana" w:cs="Verdana" w:ascii="Verdana" w:hAnsi="Verdana"/>
          <w:b/>
        </w:rPr>
        <w:t>Obs</w:t>
      </w:r>
      <w:r>
        <w:rPr>
          <w:rFonts w:eastAsia="Verdana" w:cs="Verdana" w:ascii="Verdana" w:hAnsi="Verdana"/>
        </w:rPr>
        <w:t>. Caso a opção seja o envio por correio, solicitamos que o formulário contenha firma reconhecida. Caso contrário, apenas atenderemos o pedido, na possibilidade de confirmação da identidade do solicitante.</w:t>
      </w:r>
    </w:p>
    <w:sectPr>
      <w:footerReference w:type="default" r:id="rId4"/>
      <w:type w:val="nextPage"/>
      <w:pgSz w:w="11906" w:h="16838"/>
      <w:pgMar w:left="1440" w:right="1440" w:gutter="0" w:header="0" w:top="899" w:footer="873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MS Gothic">
    <w:charset w:val="00"/>
    <w:family w:val="roman"/>
    <w:pitch w:val="variable"/>
  </w:font>
  <w:font w:name="Arial Unicode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153" w:leader="none"/>
        <w:tab w:val="right" w:pos="8306" w:leader="none"/>
      </w:tabs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ab/>
      <w:tab/>
      <w:t xml:space="preserve">Página </w:t>
    </w:r>
    <w:r>
      <w:rPr>
        <w:rFonts w:eastAsia="Arial" w:cs="Arial" w:ascii="Arial" w:hAnsi="Arial"/>
        <w:color w:val="000000"/>
        <w:sz w:val="20"/>
        <w:szCs w:val="20"/>
      </w:rPr>
      <w:fldChar w:fldCharType="begin"/>
    </w:r>
    <w:r>
      <w:rPr>
        <w:sz w:val="20"/>
        <w:szCs w:val="20"/>
        <w:rFonts w:eastAsia="Arial" w:cs="Arial" w:ascii="Arial" w:hAnsi="Arial"/>
        <w:color w:val="000000"/>
      </w:rPr>
      <w:instrText> PAGE </w:instrText>
    </w:r>
    <w:r>
      <w:rPr>
        <w:sz w:val="20"/>
        <w:szCs w:val="20"/>
        <w:rFonts w:eastAsia="Arial" w:cs="Arial" w:ascii="Arial" w:hAnsi="Arial"/>
        <w:color w:val="000000"/>
      </w:rPr>
      <w:fldChar w:fldCharType="separate"/>
    </w:r>
    <w:r>
      <w:rPr>
        <w:sz w:val="20"/>
        <w:szCs w:val="20"/>
        <w:rFonts w:eastAsia="Arial" w:cs="Arial" w:ascii="Arial" w:hAnsi="Arial"/>
        <w:color w:val="000000"/>
      </w:rPr>
      <w:t>2</w:t>
    </w:r>
    <w:r>
      <w:rPr>
        <w:sz w:val="20"/>
        <w:szCs w:val="20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20"/>
        <w:szCs w:val="20"/>
      </w:rPr>
      <w:t xml:space="preserve"> de </w:t>
    </w:r>
    <w:r>
      <w:rPr>
        <w:rFonts w:eastAsia="Arial" w:cs="Arial" w:ascii="Arial" w:hAnsi="Arial"/>
        <w:color w:val="000000"/>
        <w:sz w:val="20"/>
        <w:szCs w:val="20"/>
      </w:rPr>
      <w:fldChar w:fldCharType="begin"/>
    </w:r>
    <w:r>
      <w:rPr>
        <w:sz w:val="20"/>
        <w:szCs w:val="20"/>
        <w:rFonts w:eastAsia="Arial" w:cs="Arial" w:ascii="Arial" w:hAnsi="Arial"/>
        <w:color w:val="000000"/>
      </w:rPr>
      <w:instrText> NUMPAGES </w:instrText>
    </w:r>
    <w:r>
      <w:rPr>
        <w:sz w:val="20"/>
        <w:szCs w:val="20"/>
        <w:rFonts w:eastAsia="Arial" w:cs="Arial" w:ascii="Arial" w:hAnsi="Arial"/>
        <w:color w:val="000000"/>
      </w:rPr>
      <w:fldChar w:fldCharType="separate"/>
    </w:r>
    <w:r>
      <w:rPr>
        <w:sz w:val="20"/>
        <w:szCs w:val="20"/>
        <w:rFonts w:eastAsia="Arial" w:cs="Arial" w:ascii="Arial" w:hAnsi="Arial"/>
        <w:color w:val="000000"/>
      </w:rPr>
      <w:t>2</w:t>
    </w:r>
    <w:r>
      <w:rPr>
        <w:sz w:val="20"/>
        <w:szCs w:val="20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2b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62b60"/>
    <w:pPr>
      <w:keepNext w:val="true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362b60"/>
    <w:rPr>
      <w:rFonts w:ascii="Arial" w:hAnsi="Arial" w:eastAsia="Times New Roman" w:cs="Arial"/>
      <w:b/>
      <w:bCs/>
      <w:sz w:val="24"/>
      <w:szCs w:val="24"/>
      <w:lang w:val="en-GB"/>
    </w:rPr>
  </w:style>
  <w:style w:type="character" w:styleId="TtuloChar" w:customStyle="1">
    <w:name w:val="Título Char"/>
    <w:basedOn w:val="DefaultParagraphFont"/>
    <w:link w:val="Ttulo"/>
    <w:qFormat/>
    <w:rsid w:val="00362b60"/>
    <w:rPr>
      <w:rFonts w:ascii="Arial" w:hAnsi="Arial" w:eastAsia="Times New Roman" w:cs="Arial"/>
      <w:b/>
      <w:bCs/>
      <w:sz w:val="28"/>
      <w:szCs w:val="24"/>
      <w:lang w:val="en-GB"/>
    </w:rPr>
  </w:style>
  <w:style w:type="character" w:styleId="SubttuloChar" w:customStyle="1">
    <w:name w:val="Subtítulo Char"/>
    <w:basedOn w:val="DefaultParagraphFont"/>
    <w:link w:val="Subttulo"/>
    <w:qFormat/>
    <w:rsid w:val="00362b60"/>
    <w:rPr>
      <w:rFonts w:ascii="Arial" w:hAnsi="Arial" w:eastAsia="Times New Roman" w:cs="Arial"/>
      <w:b/>
      <w:bCs/>
      <w:sz w:val="24"/>
      <w:szCs w:val="24"/>
      <w:lang w:val="en-GB"/>
    </w:rPr>
  </w:style>
  <w:style w:type="character" w:styleId="RodapChar" w:customStyle="1">
    <w:name w:val="Rodapé Char"/>
    <w:basedOn w:val="DefaultParagraphFont"/>
    <w:link w:val="Rodap"/>
    <w:semiHidden/>
    <w:qFormat/>
    <w:rsid w:val="00362b60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54762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a748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da7483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da7483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LinkdaInternet">
    <w:name w:val="Link da Internet"/>
    <w:basedOn w:val="DefaultParagraphFont"/>
    <w:uiPriority w:val="99"/>
    <w:unhideWhenUsed/>
    <w:rsid w:val="001279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795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link w:val="TtuloChar"/>
    <w:uiPriority w:val="10"/>
    <w:qFormat/>
    <w:rsid w:val="00362b60"/>
    <w:pPr>
      <w:jc w:val="center"/>
    </w:pPr>
    <w:rPr>
      <w:rFonts w:ascii="Arial" w:hAnsi="Arial" w:cs="Arial"/>
      <w:b/>
      <w:b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/>
    <w:rPr>
      <w:rFonts w:ascii="Arial" w:hAnsi="Arial" w:eastAsia="Arial" w:cs="Arial"/>
      <w:b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semiHidden/>
    <w:rsid w:val="00362b6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c5476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a748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a748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62b60"/>
    <w:rPr>
      <w:lang w:val="en-GB" w:eastAsia="en-GB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ivacidade@omunicipio.com.br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93IdJpw7M4j6kmb9fSKGe0Pjgug==">AMUW2mWzD+3pbhzl1D5J+3JqQ7j2T/5hdeumRMeD8RkglPrcEMV1YqORbBuAd+R5Zsq0BU1Mn3x1FkTZEhvtU0l/PPKyAmGbXkjeXuyQS2UPDP+zzbMsDX853ki9cxuPDiRGfURzcqqMTYq5k8ohFnruS1ARiJ8aRveE0nW5OvNZS1ZHj43sXcWqVkSNKdyPBc6uQ9Q+08asEAd8/rrKCIisJyQLoGIfo3PL7nmxHQIZDgJ6xse91OSfbswNGfIu/8fJzdJpi6uAKW6M82V5OmRAYTs7MDGexpQzh/mnnOLXRqmd5AxxSDkJ/ZInNeH/nyj+BYy3zy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LibreOffice/7.2.1.2$Windows_X86_64 LibreOffice_project/87b77fad49947c1441b67c559c339af8f3517e22</Application>
  <AppVersion>15.0000</AppVersion>
  <Pages>2</Pages>
  <Words>198</Words>
  <Characters>1141</Characters>
  <CharactersWithSpaces>1312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2021-08-10T13:13:00Z</dcterms:created>
  <dc:creator>Zachariah Zagol</dc:creator>
  <dc:description/>
  <dc:language>pt-BR</dc:language>
  <cp:lastModifiedBy/>
  <dcterms:modified xsi:type="dcterms:W3CDTF">2026-01-14T11:08:06Z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